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58F" w:rsidRPr="00F0658F" w:rsidRDefault="00F0658F" w:rsidP="00F0658F">
      <w:pPr>
        <w:jc w:val="center"/>
        <w:rPr>
          <w:rFonts w:asciiTheme="majorHAnsi" w:hAnsiTheme="majorHAnsi"/>
          <w:b/>
          <w:sz w:val="28"/>
          <w:szCs w:val="28"/>
        </w:rPr>
      </w:pPr>
      <w:r w:rsidRPr="00F0658F">
        <w:rPr>
          <w:rFonts w:asciiTheme="majorHAnsi" w:hAnsiTheme="majorHAnsi"/>
          <w:b/>
          <w:sz w:val="28"/>
          <w:szCs w:val="28"/>
        </w:rPr>
        <w:t xml:space="preserve">COMUNICATO PER LE SCUOLE SECONDE E TERZE </w:t>
      </w:r>
      <w:r w:rsidRPr="00F0658F">
        <w:rPr>
          <w:rFonts w:asciiTheme="majorHAnsi" w:hAnsiTheme="majorHAnsi"/>
          <w:b/>
          <w:sz w:val="28"/>
          <w:szCs w:val="28"/>
        </w:rPr>
        <w:t>CLASSIFICATE</w:t>
      </w:r>
    </w:p>
    <w:p w:rsidR="00F0658F" w:rsidRDefault="00F0658F" w:rsidP="00F0658F">
      <w:p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Le scuole classificate seconde e terze verranno premiate nel corso della serata finale al Teatro Massimo</w:t>
      </w:r>
      <w:r w:rsidR="00BF299B">
        <w:rPr>
          <w:rFonts w:asciiTheme="majorHAnsi" w:hAnsiTheme="majorHAnsi"/>
          <w:sz w:val="28"/>
          <w:szCs w:val="28"/>
        </w:rPr>
        <w:t xml:space="preserve"> di lunedì 11 maggio p.v.</w:t>
      </w:r>
      <w:r>
        <w:rPr>
          <w:rFonts w:asciiTheme="majorHAnsi" w:hAnsiTheme="majorHAnsi"/>
          <w:sz w:val="28"/>
          <w:szCs w:val="28"/>
        </w:rPr>
        <w:t xml:space="preserve"> Non è prevista esecuzione. </w:t>
      </w:r>
    </w:p>
    <w:p w:rsidR="0074180C" w:rsidRDefault="00F0658F" w:rsidP="00F0658F">
      <w:p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Ciascuna scuola disporrà di 5 (cinque) pass che, a propria discrezione, potrà attribuire, oltre che al Dirigente Scolastico, a quattro rappresentanti, tra docenti e alunni.</w:t>
      </w:r>
    </w:p>
    <w:p w:rsidR="00BF299B" w:rsidRDefault="00BF299B" w:rsidP="00F0658F">
      <w:p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I nominativi dei cinque partecipanti devono essere tr</w:t>
      </w:r>
      <w:bookmarkStart w:id="0" w:name="_GoBack"/>
      <w:bookmarkEnd w:id="0"/>
      <w:r>
        <w:rPr>
          <w:rFonts w:asciiTheme="majorHAnsi" w:hAnsiTheme="majorHAnsi"/>
          <w:sz w:val="28"/>
          <w:szCs w:val="28"/>
        </w:rPr>
        <w:t xml:space="preserve">asmessi all’indirizzo e-mail dell’I.C.S. </w:t>
      </w:r>
      <w:r w:rsidRPr="00BF299B">
        <w:rPr>
          <w:rFonts w:asciiTheme="majorHAnsi" w:hAnsiTheme="majorHAnsi"/>
          <w:i/>
          <w:sz w:val="28"/>
          <w:szCs w:val="28"/>
        </w:rPr>
        <w:t>“</w:t>
      </w:r>
      <w:proofErr w:type="spellStart"/>
      <w:r w:rsidRPr="00BF299B">
        <w:rPr>
          <w:rFonts w:asciiTheme="majorHAnsi" w:hAnsiTheme="majorHAnsi"/>
          <w:i/>
          <w:sz w:val="28"/>
          <w:szCs w:val="28"/>
        </w:rPr>
        <w:t>P.P.Puglisi</w:t>
      </w:r>
      <w:proofErr w:type="spellEnd"/>
      <w:r w:rsidRPr="00BF299B">
        <w:rPr>
          <w:rFonts w:asciiTheme="majorHAnsi" w:hAnsiTheme="majorHAnsi"/>
          <w:i/>
          <w:sz w:val="28"/>
          <w:szCs w:val="28"/>
        </w:rPr>
        <w:t>”</w:t>
      </w:r>
      <w:r w:rsidRPr="00BF299B">
        <w:rPr>
          <w:rFonts w:asciiTheme="majorHAnsi" w:hAnsiTheme="majorHAnsi"/>
          <w:sz w:val="28"/>
          <w:szCs w:val="28"/>
        </w:rPr>
        <w:t xml:space="preserve"> – </w:t>
      </w:r>
      <w:hyperlink r:id="rId5" w:history="1">
        <w:r w:rsidRPr="00BF299B">
          <w:rPr>
            <w:rStyle w:val="Collegamentoipertestuale"/>
            <w:rFonts w:asciiTheme="majorHAnsi" w:hAnsiTheme="majorHAnsi"/>
            <w:color w:val="auto"/>
            <w:sz w:val="28"/>
            <w:szCs w:val="28"/>
          </w:rPr>
          <w:t>paic87200q@istruzione.it</w:t>
        </w:r>
      </w:hyperlink>
      <w:r w:rsidRPr="00BF299B">
        <w:rPr>
          <w:rFonts w:asciiTheme="majorHAnsi" w:hAnsiTheme="majorHAnsi"/>
          <w:sz w:val="28"/>
          <w:szCs w:val="28"/>
        </w:rPr>
        <w:t xml:space="preserve"> - entro </w:t>
      </w:r>
      <w:r>
        <w:rPr>
          <w:rFonts w:asciiTheme="majorHAnsi" w:hAnsiTheme="majorHAnsi"/>
          <w:sz w:val="28"/>
          <w:szCs w:val="28"/>
        </w:rPr>
        <w:t xml:space="preserve">le ore 10.00 di lunedì 11 maggio. </w:t>
      </w:r>
    </w:p>
    <w:p w:rsidR="00BF299B" w:rsidRDefault="00BF299B" w:rsidP="00F0658F">
      <w:p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</w:p>
    <w:p w:rsidR="00F0658F" w:rsidRDefault="00F0658F" w:rsidP="00F0658F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 xml:space="preserve"> IL DIRIGENTE SCOLASTICO</w:t>
      </w:r>
    </w:p>
    <w:p w:rsidR="00F0658F" w:rsidRPr="00F0658F" w:rsidRDefault="00F0658F" w:rsidP="00F0658F">
      <w:pPr>
        <w:spacing w:after="0" w:line="240" w:lineRule="auto"/>
        <w:rPr>
          <w:rFonts w:asciiTheme="majorHAnsi" w:hAnsiTheme="majorHAnsi"/>
          <w:i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 xml:space="preserve"> </w:t>
      </w:r>
      <w:r w:rsidRPr="00F0658F">
        <w:rPr>
          <w:rFonts w:asciiTheme="majorHAnsi" w:hAnsiTheme="majorHAnsi"/>
          <w:i/>
          <w:sz w:val="28"/>
          <w:szCs w:val="28"/>
        </w:rPr>
        <w:t>Angela Randazzo</w:t>
      </w:r>
    </w:p>
    <w:sectPr w:rsidR="00F0658F" w:rsidRPr="00F065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58F"/>
    <w:rsid w:val="0074180C"/>
    <w:rsid w:val="00BF299B"/>
    <w:rsid w:val="00F0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F29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F29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ic87200q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presidenza</cp:lastModifiedBy>
  <cp:revision>1</cp:revision>
  <cp:lastPrinted>2015-05-10T10:26:00Z</cp:lastPrinted>
  <dcterms:created xsi:type="dcterms:W3CDTF">2015-05-10T10:17:00Z</dcterms:created>
  <dcterms:modified xsi:type="dcterms:W3CDTF">2015-05-10T10:36:00Z</dcterms:modified>
</cp:coreProperties>
</file>